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F38" w:rsidRPr="00E21F38" w:rsidRDefault="009E1AFA" w:rsidP="00E21F38">
      <w:pPr>
        <w:jc w:val="center"/>
        <w:rPr>
          <w:b/>
        </w:rPr>
      </w:pPr>
      <w:r>
        <w:rPr>
          <w:b/>
        </w:rPr>
        <w:t>MR</w:t>
      </w:r>
      <w:r w:rsidR="00DF58C7">
        <w:rPr>
          <w:b/>
        </w:rPr>
        <w:t xml:space="preserve">5 </w:t>
      </w:r>
      <w:r w:rsidR="00E21F38">
        <w:rPr>
          <w:b/>
        </w:rPr>
        <w:t>Application</w:t>
      </w:r>
      <w:r w:rsidR="00DE0866">
        <w:rPr>
          <w:b/>
        </w:rPr>
        <w:t xml:space="preserve"> and Bootloader Application</w:t>
      </w:r>
      <w:r w:rsidR="00E21F38" w:rsidRPr="00E21F38">
        <w:rPr>
          <w:b/>
        </w:rPr>
        <w:t xml:space="preserve"> Firmware </w:t>
      </w:r>
      <w:r w:rsidR="005814AE">
        <w:rPr>
          <w:b/>
        </w:rPr>
        <w:t>Open Source</w:t>
      </w:r>
    </w:p>
    <w:p w:rsidR="00613292" w:rsidRDefault="00860F7E">
      <w:r w:rsidRPr="00F6306C">
        <w:t>Component Name:  CMSIS Core header files</w:t>
      </w:r>
    </w:p>
    <w:p w:rsidR="00433D15" w:rsidRPr="00F6306C" w:rsidRDefault="00433D15">
      <w:r>
        <w:t>Author: ARM</w:t>
      </w:r>
      <w:bookmarkStart w:id="0" w:name="_GoBack"/>
      <w:bookmarkEnd w:id="0"/>
    </w:p>
    <w:p w:rsidR="00860F7E" w:rsidRDefault="00860F7E">
      <w:r w:rsidRPr="00F6306C">
        <w:t>Release/Version:  ver. 4.</w:t>
      </w:r>
      <w:r w:rsidR="00DF58C7">
        <w:t>3</w:t>
      </w:r>
    </w:p>
    <w:p w:rsidR="00A36E6A" w:rsidRDefault="00A36E6A">
      <w:r>
        <w:t>Year: Unknown</w:t>
      </w:r>
    </w:p>
    <w:p w:rsidR="00D3790F" w:rsidRPr="00F6306C" w:rsidRDefault="00D3790F">
      <w:r>
        <w:t>License: BSD-3-Clause</w:t>
      </w:r>
    </w:p>
    <w:p w:rsidR="00DB1070" w:rsidRPr="00F6306C" w:rsidRDefault="0057075C" w:rsidP="00DB1070">
      <w:pPr>
        <w:pStyle w:val="NormalWeb"/>
        <w:shd w:val="clear" w:color="auto" w:fill="FCFCFC"/>
        <w:tabs>
          <w:tab w:val="left" w:pos="2117"/>
        </w:tabs>
        <w:spacing w:before="0" w:beforeAutospacing="0" w:after="375" w:afterAutospacing="0"/>
        <w:rPr>
          <w:rFonts w:ascii="Arial" w:hAnsi="Arial" w:cs="Arial"/>
          <w:sz w:val="21"/>
          <w:szCs w:val="21"/>
        </w:rPr>
      </w:pPr>
      <w:r>
        <w:rPr>
          <w:rFonts w:ascii="Arial" w:hAnsi="Arial" w:cs="Arial"/>
          <w:sz w:val="21"/>
          <w:szCs w:val="21"/>
        </w:rPr>
        <w:t>Copyright</w:t>
      </w:r>
      <w:r w:rsidR="00DB1070" w:rsidRPr="00F6306C">
        <w:rPr>
          <w:rFonts w:ascii="Arial" w:hAnsi="Arial" w:cs="Arial"/>
          <w:sz w:val="21"/>
          <w:szCs w:val="21"/>
        </w:rPr>
        <w:t xml:space="preserve"> </w:t>
      </w:r>
      <w:r>
        <w:rPr>
          <w:rFonts w:ascii="Arial" w:hAnsi="Arial" w:cs="Arial"/>
          <w:sz w:val="21"/>
          <w:szCs w:val="21"/>
        </w:rPr>
        <w:t>ARM</w:t>
      </w:r>
      <w:r w:rsidR="00DB1070" w:rsidRPr="00F6306C">
        <w:rPr>
          <w:rFonts w:ascii="Arial" w:hAnsi="Arial" w:cs="Arial"/>
          <w:sz w:val="21"/>
          <w:szCs w:val="21"/>
        </w:rPr>
        <w:tab/>
      </w:r>
    </w:p>
    <w:p w:rsidR="00DB1070" w:rsidRPr="00F6306C" w:rsidRDefault="00DB1070" w:rsidP="00DB1070">
      <w:pPr>
        <w:pStyle w:val="NormalWeb"/>
        <w:shd w:val="clear" w:color="auto" w:fill="FCFCFC"/>
        <w:spacing w:before="0" w:beforeAutospacing="0" w:after="375" w:afterAutospacing="0"/>
        <w:rPr>
          <w:rFonts w:ascii="Arial" w:hAnsi="Arial" w:cs="Arial"/>
          <w:sz w:val="21"/>
          <w:szCs w:val="21"/>
        </w:rPr>
      </w:pPr>
      <w:r w:rsidRPr="00F6306C">
        <w:rPr>
          <w:rFonts w:ascii="Arial" w:hAnsi="Arial" w:cs="Arial"/>
          <w:sz w:val="21"/>
          <w:szCs w:val="21"/>
        </w:rPr>
        <w:t>Redistribution and use in source and binary forms, with or without modification, are permitted provided that the following conditions are met:</w:t>
      </w:r>
    </w:p>
    <w:p w:rsidR="00DB1070" w:rsidRPr="00F6306C" w:rsidRDefault="00DB1070" w:rsidP="00DB1070">
      <w:pPr>
        <w:pStyle w:val="NormalWeb"/>
        <w:shd w:val="clear" w:color="auto" w:fill="FCFCFC"/>
        <w:spacing w:before="0" w:beforeAutospacing="0" w:after="375" w:afterAutospacing="0"/>
        <w:rPr>
          <w:rFonts w:ascii="Arial" w:hAnsi="Arial" w:cs="Arial"/>
          <w:sz w:val="21"/>
          <w:szCs w:val="21"/>
        </w:rPr>
      </w:pPr>
      <w:r w:rsidRPr="00F6306C">
        <w:rPr>
          <w:rFonts w:ascii="Arial" w:hAnsi="Arial" w:cs="Arial"/>
          <w:sz w:val="21"/>
          <w:szCs w:val="21"/>
        </w:rPr>
        <w:t>1. Redistributions of source code must retain the above copyright notice, this list of conditions and the following disclaimer.</w:t>
      </w:r>
    </w:p>
    <w:p w:rsidR="00DB1070" w:rsidRPr="00F6306C" w:rsidRDefault="00DB1070" w:rsidP="00DB1070">
      <w:pPr>
        <w:pStyle w:val="NormalWeb"/>
        <w:shd w:val="clear" w:color="auto" w:fill="FCFCFC"/>
        <w:spacing w:before="0" w:beforeAutospacing="0" w:after="375" w:afterAutospacing="0"/>
        <w:rPr>
          <w:rFonts w:ascii="Arial" w:hAnsi="Arial" w:cs="Arial"/>
          <w:sz w:val="21"/>
          <w:szCs w:val="21"/>
        </w:rPr>
      </w:pPr>
      <w:r w:rsidRPr="00F6306C">
        <w:rPr>
          <w:rFonts w:ascii="Arial" w:hAnsi="Arial" w:cs="Arial"/>
          <w:sz w:val="21"/>
          <w:szCs w:val="21"/>
        </w:rPr>
        <w:t>2. Redistributions in binary form must reproduce the above copyright notice, this list of conditions and the following disclaimer in the documentation and/or other materials provided with the distribution.</w:t>
      </w:r>
    </w:p>
    <w:p w:rsidR="00DB1070" w:rsidRPr="00F6306C" w:rsidRDefault="00DB1070" w:rsidP="00DB1070">
      <w:pPr>
        <w:pStyle w:val="NormalWeb"/>
        <w:shd w:val="clear" w:color="auto" w:fill="FCFCFC"/>
        <w:spacing w:before="0" w:beforeAutospacing="0" w:after="375" w:afterAutospacing="0"/>
        <w:rPr>
          <w:rFonts w:ascii="Arial" w:hAnsi="Arial" w:cs="Arial"/>
          <w:sz w:val="21"/>
          <w:szCs w:val="21"/>
        </w:rPr>
      </w:pPr>
      <w:r w:rsidRPr="00F6306C">
        <w:rPr>
          <w:rFonts w:ascii="Arial" w:hAnsi="Arial" w:cs="Arial"/>
          <w:sz w:val="21"/>
          <w:szCs w:val="21"/>
        </w:rPr>
        <w:t>3. Neither the name of the copyright holder nor the names of its contributors may be used to endorse or promote products derived from this software without specific prior written permission.</w:t>
      </w:r>
    </w:p>
    <w:p w:rsidR="00DB1070" w:rsidRPr="00F6306C" w:rsidRDefault="00DB1070" w:rsidP="00DB1070">
      <w:pPr>
        <w:pStyle w:val="NormalWeb"/>
        <w:shd w:val="clear" w:color="auto" w:fill="FCFCFC"/>
        <w:spacing w:before="0" w:beforeAutospacing="0" w:after="375" w:afterAutospacing="0"/>
        <w:rPr>
          <w:rFonts w:ascii="Arial" w:hAnsi="Arial" w:cs="Arial"/>
          <w:sz w:val="21"/>
          <w:szCs w:val="21"/>
        </w:rPr>
      </w:pPr>
      <w:r w:rsidRPr="00F6306C">
        <w:rPr>
          <w:rFonts w:ascii="Arial" w:hAnsi="Arial" w:cs="Arial"/>
          <w:sz w:val="21"/>
          <w:szCs w:val="21"/>
        </w:rP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57075C" w:rsidRDefault="0057075C">
      <w:r>
        <w:br w:type="page"/>
      </w:r>
    </w:p>
    <w:p w:rsidR="00DB1070" w:rsidRDefault="00DB1070" w:rsidP="00DB1070">
      <w:pPr>
        <w:rPr>
          <w:rFonts w:cstheme="minorHAnsi"/>
          <w:color w:val="24292E"/>
          <w:shd w:val="clear" w:color="auto" w:fill="FFFFFF"/>
        </w:rPr>
      </w:pPr>
      <w:r w:rsidRPr="00F6306C">
        <w:lastRenderedPageBreak/>
        <w:t>Comp</w:t>
      </w:r>
      <w:r w:rsidR="0057075C">
        <w:t xml:space="preserve">onent Name:  </w:t>
      </w:r>
      <w:r w:rsidR="00DF58C7" w:rsidRPr="00A36E6A">
        <w:rPr>
          <w:rFonts w:cstheme="minorHAnsi"/>
          <w:color w:val="24292E"/>
          <w:shd w:val="clear" w:color="auto" w:fill="FFFFFF"/>
        </w:rPr>
        <w:t>KSDK Peripheral Drivers</w:t>
      </w:r>
    </w:p>
    <w:p w:rsidR="00433D15" w:rsidRPr="00F6306C" w:rsidRDefault="00433D15" w:rsidP="00DB1070">
      <w:r>
        <w:rPr>
          <w:rFonts w:cstheme="minorHAnsi"/>
          <w:color w:val="24292E"/>
          <w:shd w:val="clear" w:color="auto" w:fill="FFFFFF"/>
        </w:rPr>
        <w:t>Author: Freescale Semiconductor</w:t>
      </w:r>
    </w:p>
    <w:p w:rsidR="00DB1070" w:rsidRDefault="00DB1070" w:rsidP="00DB1070">
      <w:r w:rsidRPr="00F6306C">
        <w:t xml:space="preserve">Release/Version:  ver. </w:t>
      </w:r>
      <w:r w:rsidR="00DF58C7">
        <w:t>2.x.x</w:t>
      </w:r>
    </w:p>
    <w:p w:rsidR="00A36E6A" w:rsidRDefault="00A36E6A" w:rsidP="00DB1070">
      <w:r>
        <w:t>Year: Unknown</w:t>
      </w:r>
    </w:p>
    <w:p w:rsidR="00D3790F" w:rsidRPr="00F6306C" w:rsidRDefault="00D3790F" w:rsidP="00DB1070">
      <w:r>
        <w:t>License: BSD-3-Clause</w:t>
      </w:r>
    </w:p>
    <w:p w:rsidR="00DB1070" w:rsidRPr="00F6306C" w:rsidRDefault="0057075C" w:rsidP="00DB1070">
      <w:pPr>
        <w:pStyle w:val="NormalWeb"/>
        <w:shd w:val="clear" w:color="auto" w:fill="FCFCFC"/>
        <w:tabs>
          <w:tab w:val="left" w:pos="2117"/>
        </w:tabs>
        <w:spacing w:before="0" w:beforeAutospacing="0" w:after="375" w:afterAutospacing="0"/>
        <w:rPr>
          <w:rFonts w:ascii="Arial" w:hAnsi="Arial" w:cs="Arial"/>
          <w:sz w:val="21"/>
          <w:szCs w:val="21"/>
        </w:rPr>
      </w:pPr>
      <w:r>
        <w:rPr>
          <w:rFonts w:ascii="Arial" w:hAnsi="Arial" w:cs="Arial"/>
          <w:sz w:val="21"/>
          <w:szCs w:val="21"/>
        </w:rPr>
        <w:t xml:space="preserve">Copyright </w:t>
      </w:r>
      <w:r w:rsidR="00DB1070" w:rsidRPr="00F6306C">
        <w:rPr>
          <w:rFonts w:ascii="Arial" w:hAnsi="Arial" w:cs="Arial"/>
          <w:sz w:val="21"/>
          <w:szCs w:val="21"/>
        </w:rPr>
        <w:t>Freescale</w:t>
      </w:r>
      <w:r w:rsidR="00F6306C" w:rsidRPr="00F6306C">
        <w:rPr>
          <w:rFonts w:ascii="Arial" w:hAnsi="Arial" w:cs="Arial"/>
          <w:sz w:val="21"/>
          <w:szCs w:val="21"/>
        </w:rPr>
        <w:t xml:space="preserve"> Semiconductor</w:t>
      </w:r>
    </w:p>
    <w:p w:rsidR="00DB1070" w:rsidRPr="00F6306C" w:rsidRDefault="00DB1070" w:rsidP="00DB1070">
      <w:pPr>
        <w:pStyle w:val="NormalWeb"/>
        <w:shd w:val="clear" w:color="auto" w:fill="FCFCFC"/>
        <w:spacing w:before="0" w:beforeAutospacing="0" w:after="375" w:afterAutospacing="0"/>
        <w:rPr>
          <w:rFonts w:ascii="Arial" w:hAnsi="Arial" w:cs="Arial"/>
          <w:sz w:val="21"/>
          <w:szCs w:val="21"/>
        </w:rPr>
      </w:pPr>
      <w:r w:rsidRPr="00F6306C">
        <w:rPr>
          <w:rFonts w:ascii="Arial" w:hAnsi="Arial" w:cs="Arial"/>
          <w:sz w:val="21"/>
          <w:szCs w:val="21"/>
        </w:rPr>
        <w:t>Redistribution and use in source and binary forms, with or without modification, are permitted provided that the following conditions are met:</w:t>
      </w:r>
    </w:p>
    <w:p w:rsidR="00DB1070" w:rsidRPr="00F6306C" w:rsidRDefault="00DB1070" w:rsidP="00DB1070">
      <w:pPr>
        <w:pStyle w:val="NormalWeb"/>
        <w:shd w:val="clear" w:color="auto" w:fill="FCFCFC"/>
        <w:spacing w:before="0" w:beforeAutospacing="0" w:after="375" w:afterAutospacing="0"/>
        <w:rPr>
          <w:rFonts w:ascii="Arial" w:hAnsi="Arial" w:cs="Arial"/>
          <w:sz w:val="21"/>
          <w:szCs w:val="21"/>
        </w:rPr>
      </w:pPr>
      <w:r w:rsidRPr="00F6306C">
        <w:rPr>
          <w:rFonts w:ascii="Arial" w:hAnsi="Arial" w:cs="Arial"/>
          <w:sz w:val="21"/>
          <w:szCs w:val="21"/>
        </w:rPr>
        <w:t>1. Redistributions of source code must retain the above copyright notice, this list of conditions and the following disclaimer.</w:t>
      </w:r>
    </w:p>
    <w:p w:rsidR="00DB1070" w:rsidRPr="00F6306C" w:rsidRDefault="00DB1070" w:rsidP="00DB1070">
      <w:pPr>
        <w:pStyle w:val="NormalWeb"/>
        <w:shd w:val="clear" w:color="auto" w:fill="FCFCFC"/>
        <w:spacing w:before="0" w:beforeAutospacing="0" w:after="375" w:afterAutospacing="0"/>
        <w:rPr>
          <w:rFonts w:ascii="Arial" w:hAnsi="Arial" w:cs="Arial"/>
          <w:sz w:val="21"/>
          <w:szCs w:val="21"/>
        </w:rPr>
      </w:pPr>
      <w:r w:rsidRPr="00F6306C">
        <w:rPr>
          <w:rFonts w:ascii="Arial" w:hAnsi="Arial" w:cs="Arial"/>
          <w:sz w:val="21"/>
          <w:szCs w:val="21"/>
        </w:rPr>
        <w:t>2. Redistributions in binary form must reproduce the above copyright notice, this list of conditions and the following disclaimer in the documentation and/or other materials provided with the distribution.</w:t>
      </w:r>
    </w:p>
    <w:p w:rsidR="00DB1070" w:rsidRPr="00F6306C" w:rsidRDefault="00DB1070" w:rsidP="00DB1070">
      <w:pPr>
        <w:pStyle w:val="NormalWeb"/>
        <w:shd w:val="clear" w:color="auto" w:fill="FCFCFC"/>
        <w:spacing w:before="0" w:beforeAutospacing="0" w:after="375" w:afterAutospacing="0"/>
        <w:rPr>
          <w:rFonts w:ascii="Arial" w:hAnsi="Arial" w:cs="Arial"/>
          <w:sz w:val="21"/>
          <w:szCs w:val="21"/>
        </w:rPr>
      </w:pPr>
      <w:r w:rsidRPr="00F6306C">
        <w:rPr>
          <w:rFonts w:ascii="Arial" w:hAnsi="Arial" w:cs="Arial"/>
          <w:sz w:val="21"/>
          <w:szCs w:val="21"/>
        </w:rPr>
        <w:t>3. Neither the name of the copyright holder nor the names of its contributors may be used to endorse or promote products derived from this software without specific prior written permission.</w:t>
      </w:r>
    </w:p>
    <w:p w:rsidR="00DB1070" w:rsidRPr="00F6306C" w:rsidRDefault="00DB1070" w:rsidP="00DB1070">
      <w:pPr>
        <w:pStyle w:val="NormalWeb"/>
        <w:shd w:val="clear" w:color="auto" w:fill="FCFCFC"/>
        <w:spacing w:before="0" w:beforeAutospacing="0" w:after="375" w:afterAutospacing="0"/>
        <w:rPr>
          <w:rFonts w:ascii="Arial" w:hAnsi="Arial" w:cs="Arial"/>
          <w:sz w:val="21"/>
          <w:szCs w:val="21"/>
        </w:rPr>
      </w:pPr>
      <w:r w:rsidRPr="00F6306C">
        <w:rPr>
          <w:rFonts w:ascii="Arial" w:hAnsi="Arial" w:cs="Arial"/>
          <w:sz w:val="21"/>
          <w:szCs w:val="21"/>
        </w:rP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57075C" w:rsidRDefault="0057075C">
      <w:r>
        <w:br w:type="page"/>
      </w:r>
    </w:p>
    <w:p w:rsidR="00F6306C" w:rsidRDefault="00F6306C" w:rsidP="00F6306C">
      <w:r w:rsidRPr="00F6306C">
        <w:lastRenderedPageBreak/>
        <w:t xml:space="preserve">Component Name:  </w:t>
      </w:r>
      <w:r w:rsidR="00DF58C7">
        <w:t>mbedTLS</w:t>
      </w:r>
    </w:p>
    <w:p w:rsidR="00433D15" w:rsidRPr="00F6306C" w:rsidRDefault="00433D15" w:rsidP="00F6306C">
      <w:r>
        <w:t>Author: ARM</w:t>
      </w:r>
    </w:p>
    <w:p w:rsidR="00F6306C" w:rsidRDefault="0057075C" w:rsidP="00F6306C">
      <w:r>
        <w:t xml:space="preserve">Release/Version: </w:t>
      </w:r>
      <w:r w:rsidR="00DF58C7">
        <w:t>2.4.2</w:t>
      </w:r>
    </w:p>
    <w:p w:rsidR="00A36E6A" w:rsidRDefault="00A36E6A" w:rsidP="00F6306C">
      <w:r>
        <w:t xml:space="preserve">Year: </w:t>
      </w:r>
      <w:r w:rsidR="00433D15">
        <w:t>Mar 11, 2017</w:t>
      </w:r>
    </w:p>
    <w:p w:rsidR="00D3790F" w:rsidRPr="00F6306C" w:rsidRDefault="00D3790F" w:rsidP="00F6306C">
      <w:r>
        <w:t>License: Apache 2.0</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93"/>
        <w:gridCol w:w="7921"/>
      </w:tblGrid>
      <w:tr w:rsidR="00DF58C7" w:rsidRPr="00DF58C7" w:rsidTr="00DF58C7">
        <w:trPr>
          <w:gridAfter w:val="1"/>
        </w:trPr>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Apache License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Version 2.0, January 2004</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http://www.apache.org/licenses/</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TERMS AND CONDITIONS FOR USE, REPRODUCTION, AND DISTRIBUTION</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1. Definitions.</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"License" shall mean the terms and conditions for use, reproduction,</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and distribution as defined by Sections 1 through 9 of this document.</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"Licensor" shall mean the copyright owner or entity authorized by</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the copyright owner that is granting the License.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"Legal Entity" shall mean the union of the acting entity and all</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other entities that control, are controlled by, or are under common</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control with that entity. For the purposes of this definition,</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"control" means (i) the power, direct or indirect, to cause the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direction or management of such entity, whether by contract or</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otherwise, or (ii) ownership of fifty percent (50%) or more of the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outstanding shares, or (iii) beneficial ownership of such entity.</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"You" (or "Your") shall mean an individual or Legal Entity</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exercising permissions granted by this License.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"Source" form shall mean the preferred form for making modifications,</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including but not limited to software source code, documentation</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source, and configuration files.</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"Object" form shall mean any form resulting from mechanical</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transformation or translation of a Source form, including but</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not limited to compiled object code, generated documentation,</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and conversions to other media types.</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"Work" shall mean the work of authorship, whether in Source or</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Object form, made available under the License, as indicated by a</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copyright notice that is included in or attached to the work</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(an example is provided in the Appendix below).</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"Derivative Works" shall mean any work, whether in Source or Object</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form, that is based on (or derived from) the Work and for which the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editorial revisions, annotations, elaborations, or other modifications</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represent, as a whole, an original work of authorship. For the purposes</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of this License, Derivative Works shall not include works that remain</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separable from, or merely link (or bind by name) to the interfaces of,</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the Work and Derivative Works thereof.</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"Contribution" shall mean any work of authorship, including</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the original version of the Work and any modifications or additions</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to that Work or Derivative Works thereof, that is intentionally</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submitted to Licensor for inclusion in the Work by the copyright owner</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or by an individual or Legal Entity authorized to submit on behalf of</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the copyright owner. For the purposes of this definition, "submitted"</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means any form of electronic, verbal, or written communication sent</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to the Licensor or its representatives, including but not limited to</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communication on electronic mailing lists, source code control systems,</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and issue tracking systems that are managed by, or on behalf of, the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Licensor for the purpose of discussing and improving the Work, but</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excluding communication that is conspicuously marked or otherwise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designated in writing by the copyright owner as "Not a Contribution."</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"Contributor" shall mean Licensor and any individual or Legal Entity</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on behalf of whom a Contribution has been received by Licensor and</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subsequently incorporated within the Work.</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2. Grant of Copyright License. Subject to the terms and conditions of</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this License, each Contributor hereby grants to You a perpetual,</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worldwide, non-exclusive, no-charge, royalty-free, irrevocable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copyright license to reproduce, prepare Derivative Works of,</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publicly display, publicly perform, sublicense, and distribute the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Work and such Derivative Works in Source or Object form.</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3. Grant of Patent License. Subject to the terms and conditions of</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this License, each Contributor hereby grants to You a perpetual,</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worldwide, non-exclusive, no-charge, royalty-free, irrevocable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(except as stated in this section) patent license to make, have made,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use, offer to sell, sell, import, and otherwise transfer the Work,</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where such license applies only to those patent claims licensable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by such Contributor that are necessarily infringed by their</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Contribution(s) alone or by combination of their Contribution(s)</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with the Work to which such Contribution(s) was submitted. If You</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institute patent litigation against any entity (including a</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cross-claim or counterclaim in a lawsuit) alleging that the Work</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or a Contribution incorporated within the Work constitutes direct</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or contributory patent infringement, then any patent licenses</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granted to You under this License for that Work shall terminate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as of the date such litigation is filed.</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4. Redistribution. You may reproduce and distribute copies of the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Work or Derivative Works thereof in any medium, with or without</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modifications, and in Source or Object form, provided that You</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meet the following conditions:</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(a) You must give any other recipients of the Work or</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Derivative Works a copy of this License; and</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(b) You must cause any modified files to carry prominent notices</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stating that You changed the files; and</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(c) You must retain, in the Source form of any Derivative Works</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that You distribute, all copyright, patent, trademark, and</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attribution notices from the Source form of the Work,</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excluding those notices that do not pertain to any part of</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the Derivative Works; and</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(d) If the Work includes a "NOTICE" text file as part of its</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distribution, then any Derivative Works that You distribute must</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include a readable copy of the attribution notices contained</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within such NOTICE file, excluding those notices that do not</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pertain to any part of the Derivative Works, in at least one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of the following places: within a NOTICE text file distributed</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as part of the Derivative Works; within the Source form or</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documentation, if provided along with the Derivative Works; or,</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within a display generated by the Derivative Works, if and</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wherever such third-party notices normally appear. The contents</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of the NOTICE file are for informational purposes only and</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do not modify the License. You may add Your own attribution</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notices within Derivative Works that You distribute, alongside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or as an addendum to the NOTICE text from the Work, provided</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that such additional attribution notices cannot be construed</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as modifying the License.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You may add Your own copyright statement to Your modifications and</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may provide additional or different license terms and conditions</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for use, reproduction, or distribution of Your modifications, or</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for any such Derivative Works as a whole, provided Your use,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reproduction, and distribution of the Work otherwise complies with</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the conditions stated in this License.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5. Submission of Contributions. Unless You explicitly state otherwise,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any Contribution intentionally submitted for inclusion in the Work</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by You to the Licensor shall be under the terms and conditions of</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this License, without any additional terms or conditions.</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Notwithstanding the above, nothing herein shall supersede or modify</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the terms of any separate license agreement you may have executed</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with Licensor regarding such Contributions.</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6. Trademarks. This License does not grant permission to use the trade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names, trademarks, service marks, or product names of the Licensor,</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except as required for reasonable and customary use in describing the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origin of the Work and reproducing the content of the NOTICE file.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7. Disclaimer of Warranty. Unless required by applicable law or</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agreed to in writing, Licensor provides the Work (and each</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Contributor provides its Contributions) on an "AS IS" BASIS,</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WITHOUT WARRANTIES OR CONDITIONS OF ANY KIND, either express or</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implied, including, without limitation, any warranties or conditions</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of TITLE, NON-INFRINGEMENT, MERCHANTABILITY, or FITNESS FOR A</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PARTICULAR PURPOSE. You are solely responsible for determining the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appropriateness of using or redistributing the Work and assume any</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risks associated with Your exercise of permissions under this License.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8. Limitation of Liability. In no event and under no legal theory,</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whether in tort (including negligence), contract, or otherwise,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unless required by applicable law (such as deliberate and grossly</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negligent acts) or agreed to in writing, shall any Contributor be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liable to You for damages, including any direct, indirect, special,</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incidental, or consequential damages of any character arising as a</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result of this License or out of the use or inability to use the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Work (including but not limited to damages for loss of goodwill,</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work stoppage, computer failure or malfunction, or any and all</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other commercial damages or losses), even if such Contributor</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has been advised of the possibility of such damages.</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9. Accepting Warranty or Additional Liability. While redistributing</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the Work or Derivative Works thereof, You may choose to offer,</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and charge a fee for, acceptance of support, warranty, indemnity,</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or other liability obligations and/or rights consistent with this</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License. However, in accepting such obligations, You may act only</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on Your own behalf and on Your sole responsibility, not on behalf</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of any other Contributor, and only if You agree to indemnify,</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defend, and hold each Contributor harmless for any liability</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incurred by, or claims asserted against, such Contributor by reason</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of your accepting any such warranty or additional liability.</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END OF TERMS AND CONDITIONS</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APPENDIX: How to apply the Apache License to your work.</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To apply the Apache License to your work, attach the following</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boilerplate notice, with the fields enclosed by brackets "[]"</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replaced with your own identifying information. (Don't include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the brackets!)  The text should be enclosed in the appropriate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comment syntax for the file format. We also recommend that a</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file or class name and description of purpose be included on the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same "printed page" as the copyright notice for easier</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identification within third-party archives.</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Copyright [yyyy] [name of copyright owner]</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Licensed under the Apache License, Version 2.0 (the "License");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you may not use this file except in compliance with the License.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You may obtain a copy of the License at</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http://www.apache.org/licenses/LICENSE-2.0</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Unless required by applicable law or agreed to in writing, software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distributed under the License is distributed on an "AS IS" BASIS,</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WITHOUT WARRANTIES OR CONDITIONS OF ANY KIND, either express or implied.</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See the License for the specific language governing permissions and</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limitations under the License.</w:t>
            </w:r>
          </w:p>
        </w:tc>
      </w:tr>
    </w:tbl>
    <w:p w:rsidR="0057075C" w:rsidRDefault="0057075C">
      <w:r>
        <w:br w:type="page"/>
      </w:r>
    </w:p>
    <w:p w:rsidR="00DF58C7" w:rsidRDefault="00DF58C7" w:rsidP="00DF58C7">
      <w:r w:rsidRPr="00F6306C">
        <w:lastRenderedPageBreak/>
        <w:t xml:space="preserve">Component Name:  </w:t>
      </w:r>
      <w:r>
        <w:t>Freescale USB S</w:t>
      </w:r>
      <w:r w:rsidRPr="0057075C">
        <w:t>tack</w:t>
      </w:r>
    </w:p>
    <w:p w:rsidR="00433D15" w:rsidRPr="00F6306C" w:rsidRDefault="00433D15" w:rsidP="00DF58C7">
      <w:r>
        <w:t>Author: Freescale Semiconductor</w:t>
      </w:r>
    </w:p>
    <w:p w:rsidR="00DF58C7" w:rsidRDefault="00A36E6A" w:rsidP="00DF58C7">
      <w:r>
        <w:t>Release/Version:</w:t>
      </w:r>
      <w:r w:rsidR="00DF58C7">
        <w:t xml:space="preserve"> 1.0.0</w:t>
      </w:r>
    </w:p>
    <w:p w:rsidR="00A36E6A" w:rsidRDefault="00A36E6A" w:rsidP="00DF58C7">
      <w:r>
        <w:t xml:space="preserve">Year: </w:t>
      </w:r>
      <w:r w:rsidR="00433D15">
        <w:t>(Not Listed)</w:t>
      </w:r>
    </w:p>
    <w:p w:rsidR="00D3790F" w:rsidRPr="00F6306C" w:rsidRDefault="00D3790F" w:rsidP="00DF58C7">
      <w:r>
        <w:t>License: BSD-3-Clause</w:t>
      </w:r>
    </w:p>
    <w:p w:rsidR="00DF58C7" w:rsidRPr="00F6306C" w:rsidRDefault="00DF58C7" w:rsidP="00DF58C7">
      <w:pPr>
        <w:pStyle w:val="NormalWeb"/>
        <w:shd w:val="clear" w:color="auto" w:fill="FCFCFC"/>
        <w:tabs>
          <w:tab w:val="left" w:pos="2117"/>
        </w:tabs>
        <w:spacing w:before="0" w:beforeAutospacing="0" w:after="375" w:afterAutospacing="0"/>
        <w:rPr>
          <w:rFonts w:ascii="Arial" w:hAnsi="Arial" w:cs="Arial"/>
          <w:sz w:val="21"/>
          <w:szCs w:val="21"/>
        </w:rPr>
      </w:pPr>
      <w:r>
        <w:rPr>
          <w:rFonts w:ascii="Arial" w:hAnsi="Arial" w:cs="Arial"/>
          <w:sz w:val="21"/>
          <w:szCs w:val="21"/>
        </w:rPr>
        <w:t xml:space="preserve">Copyright </w:t>
      </w:r>
      <w:r w:rsidRPr="00F6306C">
        <w:rPr>
          <w:rFonts w:ascii="Arial" w:hAnsi="Arial" w:cs="Arial"/>
          <w:sz w:val="21"/>
          <w:szCs w:val="21"/>
        </w:rPr>
        <w:t>Freescale Semiconductor</w:t>
      </w:r>
    </w:p>
    <w:p w:rsidR="00DF58C7" w:rsidRPr="00F6306C" w:rsidRDefault="00DF58C7" w:rsidP="00DF58C7">
      <w:pPr>
        <w:pStyle w:val="NormalWeb"/>
        <w:shd w:val="clear" w:color="auto" w:fill="FCFCFC"/>
        <w:spacing w:before="0" w:beforeAutospacing="0" w:after="375" w:afterAutospacing="0"/>
        <w:rPr>
          <w:rFonts w:ascii="Arial" w:hAnsi="Arial" w:cs="Arial"/>
          <w:sz w:val="21"/>
          <w:szCs w:val="21"/>
        </w:rPr>
      </w:pPr>
      <w:r w:rsidRPr="00F6306C">
        <w:rPr>
          <w:rFonts w:ascii="Arial" w:hAnsi="Arial" w:cs="Arial"/>
          <w:sz w:val="21"/>
          <w:szCs w:val="21"/>
        </w:rPr>
        <w:t>Redistribution and use in source and binary forms, with or without modification, are permitted provided that the following conditions are met:</w:t>
      </w:r>
    </w:p>
    <w:p w:rsidR="00DF58C7" w:rsidRPr="00F6306C" w:rsidRDefault="00DF58C7" w:rsidP="00DF58C7">
      <w:pPr>
        <w:pStyle w:val="NormalWeb"/>
        <w:shd w:val="clear" w:color="auto" w:fill="FCFCFC"/>
        <w:spacing w:before="0" w:beforeAutospacing="0" w:after="375" w:afterAutospacing="0"/>
        <w:rPr>
          <w:rFonts w:ascii="Arial" w:hAnsi="Arial" w:cs="Arial"/>
          <w:sz w:val="21"/>
          <w:szCs w:val="21"/>
        </w:rPr>
      </w:pPr>
      <w:r w:rsidRPr="00F6306C">
        <w:rPr>
          <w:rFonts w:ascii="Arial" w:hAnsi="Arial" w:cs="Arial"/>
          <w:sz w:val="21"/>
          <w:szCs w:val="21"/>
        </w:rPr>
        <w:t>1. Redistributions of source code must retain the above copyright notice, this list of conditions and the following disclaimer.</w:t>
      </w:r>
    </w:p>
    <w:p w:rsidR="00DF58C7" w:rsidRPr="00F6306C" w:rsidRDefault="00DF58C7" w:rsidP="00DF58C7">
      <w:pPr>
        <w:pStyle w:val="NormalWeb"/>
        <w:shd w:val="clear" w:color="auto" w:fill="FCFCFC"/>
        <w:spacing w:before="0" w:beforeAutospacing="0" w:after="375" w:afterAutospacing="0"/>
        <w:rPr>
          <w:rFonts w:ascii="Arial" w:hAnsi="Arial" w:cs="Arial"/>
          <w:sz w:val="21"/>
          <w:szCs w:val="21"/>
        </w:rPr>
      </w:pPr>
      <w:r w:rsidRPr="00F6306C">
        <w:rPr>
          <w:rFonts w:ascii="Arial" w:hAnsi="Arial" w:cs="Arial"/>
          <w:sz w:val="21"/>
          <w:szCs w:val="21"/>
        </w:rPr>
        <w:t>2. Redistributions in binary form must reproduce the above copyright notice, this list of conditions and the following disclaimer in the documentation and/or other materials provided with the distribution.</w:t>
      </w:r>
    </w:p>
    <w:p w:rsidR="00DF58C7" w:rsidRPr="00F6306C" w:rsidRDefault="00DF58C7" w:rsidP="00DF58C7">
      <w:pPr>
        <w:pStyle w:val="NormalWeb"/>
        <w:shd w:val="clear" w:color="auto" w:fill="FCFCFC"/>
        <w:spacing w:before="0" w:beforeAutospacing="0" w:after="375" w:afterAutospacing="0"/>
        <w:rPr>
          <w:rFonts w:ascii="Arial" w:hAnsi="Arial" w:cs="Arial"/>
          <w:sz w:val="21"/>
          <w:szCs w:val="21"/>
        </w:rPr>
      </w:pPr>
      <w:r w:rsidRPr="00F6306C">
        <w:rPr>
          <w:rFonts w:ascii="Arial" w:hAnsi="Arial" w:cs="Arial"/>
          <w:sz w:val="21"/>
          <w:szCs w:val="21"/>
        </w:rPr>
        <w:t>3. Neither the name of the copyright holder nor the names of its contributors may be used to endorse or promote products derived from this software without specific prior written permission.</w:t>
      </w:r>
    </w:p>
    <w:p w:rsidR="00DF58C7" w:rsidRPr="00F6306C" w:rsidRDefault="00DF58C7" w:rsidP="00DF58C7">
      <w:pPr>
        <w:pStyle w:val="NormalWeb"/>
        <w:shd w:val="clear" w:color="auto" w:fill="FCFCFC"/>
        <w:spacing w:before="0" w:beforeAutospacing="0" w:after="375" w:afterAutospacing="0"/>
        <w:rPr>
          <w:rFonts w:ascii="Arial" w:hAnsi="Arial" w:cs="Arial"/>
          <w:sz w:val="21"/>
          <w:szCs w:val="21"/>
        </w:rPr>
      </w:pPr>
      <w:r w:rsidRPr="00F6306C">
        <w:rPr>
          <w:rFonts w:ascii="Arial" w:hAnsi="Arial" w:cs="Arial"/>
          <w:sz w:val="21"/>
          <w:szCs w:val="21"/>
        </w:rP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DF58C7" w:rsidRDefault="0057075C" w:rsidP="0057075C">
      <w:r>
        <w:br w:type="page"/>
      </w:r>
    </w:p>
    <w:p w:rsidR="0057075C" w:rsidRDefault="0057075C" w:rsidP="0057075C">
      <w:r w:rsidRPr="00F6306C">
        <w:lastRenderedPageBreak/>
        <w:t xml:space="preserve">Component Name:  </w:t>
      </w:r>
      <w:r w:rsidR="00DE0866">
        <w:t>FatFs Module</w:t>
      </w:r>
    </w:p>
    <w:p w:rsidR="00433D15" w:rsidRPr="00F6306C" w:rsidRDefault="00433D15" w:rsidP="0057075C">
      <w:r>
        <w:t>Author: ChaN</w:t>
      </w:r>
    </w:p>
    <w:p w:rsidR="0057075C" w:rsidRDefault="00DE0866" w:rsidP="0057075C">
      <w:r>
        <w:t>Release/Version:  ver. 0.11a</w:t>
      </w:r>
    </w:p>
    <w:p w:rsidR="00A36E6A" w:rsidRDefault="00A36E6A" w:rsidP="0057075C">
      <w:r>
        <w:t>Year: 2014</w:t>
      </w:r>
    </w:p>
    <w:p w:rsidR="00D3790F" w:rsidRDefault="00D3790F" w:rsidP="0057075C">
      <w:r>
        <w:t>License: Petit FatFs</w:t>
      </w:r>
    </w:p>
    <w:p w:rsidR="00DF58C7" w:rsidRPr="00DF58C7" w:rsidRDefault="00DF58C7" w:rsidP="00DF58C7">
      <w:pPr>
        <w:pBdr>
          <w:top w:val="dashed" w:sz="6" w:space="6" w:color="808080"/>
          <w:left w:val="dashed" w:sz="6" w:space="6" w:color="808080"/>
          <w:bottom w:val="dashed" w:sz="6" w:space="6" w:color="808080"/>
          <w:right w:val="dashed" w:sz="6" w:space="6" w:color="80808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tLeast"/>
        <w:ind w:left="240" w:right="240"/>
        <w:rPr>
          <w:rFonts w:ascii="Consolas" w:eastAsia="Times New Roman" w:hAnsi="Consolas" w:cs="Courier New"/>
          <w:color w:val="000000"/>
          <w:sz w:val="20"/>
          <w:szCs w:val="20"/>
        </w:rPr>
      </w:pPr>
      <w:r w:rsidRPr="00DF58C7">
        <w:rPr>
          <w:rFonts w:ascii="Consolas" w:eastAsia="Times New Roman" w:hAnsi="Consolas" w:cs="Courier New"/>
          <w:color w:val="000000"/>
          <w:sz w:val="20"/>
          <w:szCs w:val="20"/>
        </w:rPr>
        <w:t>/*----------------------------------------------------------------------------/</w:t>
      </w:r>
    </w:p>
    <w:p w:rsidR="00DF58C7" w:rsidRPr="00DF58C7" w:rsidRDefault="00DF58C7" w:rsidP="00DF58C7">
      <w:pPr>
        <w:pBdr>
          <w:top w:val="dashed" w:sz="6" w:space="6" w:color="808080"/>
          <w:left w:val="dashed" w:sz="6" w:space="6" w:color="808080"/>
          <w:bottom w:val="dashed" w:sz="6" w:space="6" w:color="808080"/>
          <w:right w:val="dashed" w:sz="6" w:space="6" w:color="80808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tLeast"/>
        <w:ind w:left="240" w:right="240"/>
        <w:rPr>
          <w:rFonts w:ascii="Consolas" w:eastAsia="Times New Roman" w:hAnsi="Consolas" w:cs="Courier New"/>
          <w:color w:val="000000"/>
          <w:sz w:val="20"/>
          <w:szCs w:val="20"/>
        </w:rPr>
      </w:pPr>
      <w:r w:rsidRPr="00DF58C7">
        <w:rPr>
          <w:rFonts w:ascii="Consolas" w:eastAsia="Times New Roman" w:hAnsi="Consolas" w:cs="Courier New"/>
          <w:color w:val="000000"/>
          <w:sz w:val="20"/>
          <w:szCs w:val="20"/>
        </w:rPr>
        <w:t>/  Petit FatFs - FAT file system module  R0.03                  (C)ChaN, 2014</w:t>
      </w:r>
    </w:p>
    <w:p w:rsidR="00DF58C7" w:rsidRPr="00DF58C7" w:rsidRDefault="00DF58C7" w:rsidP="00DF58C7">
      <w:pPr>
        <w:pBdr>
          <w:top w:val="dashed" w:sz="6" w:space="6" w:color="808080"/>
          <w:left w:val="dashed" w:sz="6" w:space="6" w:color="808080"/>
          <w:bottom w:val="dashed" w:sz="6" w:space="6" w:color="808080"/>
          <w:right w:val="dashed" w:sz="6" w:space="6" w:color="80808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tLeast"/>
        <w:ind w:left="240" w:right="240"/>
        <w:rPr>
          <w:rFonts w:ascii="Consolas" w:eastAsia="Times New Roman" w:hAnsi="Consolas" w:cs="Courier New"/>
          <w:color w:val="000000"/>
          <w:sz w:val="20"/>
          <w:szCs w:val="20"/>
        </w:rPr>
      </w:pPr>
      <w:r w:rsidRPr="00DF58C7">
        <w:rPr>
          <w:rFonts w:ascii="Consolas" w:eastAsia="Times New Roman" w:hAnsi="Consolas" w:cs="Courier New"/>
          <w:color w:val="000000"/>
          <w:sz w:val="20"/>
          <w:szCs w:val="20"/>
        </w:rPr>
        <w:t>/-----------------------------------------------------------------------------/</w:t>
      </w:r>
    </w:p>
    <w:p w:rsidR="00DF58C7" w:rsidRPr="00DF58C7" w:rsidRDefault="00DF58C7" w:rsidP="00DF58C7">
      <w:pPr>
        <w:pBdr>
          <w:top w:val="dashed" w:sz="6" w:space="6" w:color="808080"/>
          <w:left w:val="dashed" w:sz="6" w:space="6" w:color="808080"/>
          <w:bottom w:val="dashed" w:sz="6" w:space="6" w:color="808080"/>
          <w:right w:val="dashed" w:sz="6" w:space="6" w:color="80808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tLeast"/>
        <w:ind w:left="240" w:right="240"/>
        <w:rPr>
          <w:rFonts w:ascii="Consolas" w:eastAsia="Times New Roman" w:hAnsi="Consolas" w:cs="Courier New"/>
          <w:color w:val="000000"/>
          <w:sz w:val="20"/>
          <w:szCs w:val="20"/>
        </w:rPr>
      </w:pPr>
      <w:r w:rsidRPr="00DF58C7">
        <w:rPr>
          <w:rFonts w:ascii="Consolas" w:eastAsia="Times New Roman" w:hAnsi="Consolas" w:cs="Courier New"/>
          <w:color w:val="000000"/>
          <w:sz w:val="20"/>
          <w:szCs w:val="20"/>
        </w:rPr>
        <w:t>/ Petit FatFs module is a generic FAT file system module for small embedded</w:t>
      </w:r>
    </w:p>
    <w:p w:rsidR="00DF58C7" w:rsidRPr="00DF58C7" w:rsidRDefault="00DF58C7" w:rsidP="00DF58C7">
      <w:pPr>
        <w:pBdr>
          <w:top w:val="dashed" w:sz="6" w:space="6" w:color="808080"/>
          <w:left w:val="dashed" w:sz="6" w:space="6" w:color="808080"/>
          <w:bottom w:val="dashed" w:sz="6" w:space="6" w:color="808080"/>
          <w:right w:val="dashed" w:sz="6" w:space="6" w:color="80808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tLeast"/>
        <w:ind w:left="240" w:right="240"/>
        <w:rPr>
          <w:rFonts w:ascii="Consolas" w:eastAsia="Times New Roman" w:hAnsi="Consolas" w:cs="Courier New"/>
          <w:color w:val="000000"/>
          <w:sz w:val="20"/>
          <w:szCs w:val="20"/>
        </w:rPr>
      </w:pPr>
      <w:r w:rsidRPr="00DF58C7">
        <w:rPr>
          <w:rFonts w:ascii="Consolas" w:eastAsia="Times New Roman" w:hAnsi="Consolas" w:cs="Courier New"/>
          <w:color w:val="000000"/>
          <w:sz w:val="20"/>
          <w:szCs w:val="20"/>
        </w:rPr>
        <w:t>/ systems. This is a free software that opened for education, research and</w:t>
      </w:r>
    </w:p>
    <w:p w:rsidR="00DF58C7" w:rsidRPr="00DF58C7" w:rsidRDefault="00DF58C7" w:rsidP="00DF58C7">
      <w:pPr>
        <w:pBdr>
          <w:top w:val="dashed" w:sz="6" w:space="6" w:color="808080"/>
          <w:left w:val="dashed" w:sz="6" w:space="6" w:color="808080"/>
          <w:bottom w:val="dashed" w:sz="6" w:space="6" w:color="808080"/>
          <w:right w:val="dashed" w:sz="6" w:space="6" w:color="80808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tLeast"/>
        <w:ind w:left="240" w:right="240"/>
        <w:rPr>
          <w:rFonts w:ascii="Consolas" w:eastAsia="Times New Roman" w:hAnsi="Consolas" w:cs="Courier New"/>
          <w:color w:val="000000"/>
          <w:sz w:val="20"/>
          <w:szCs w:val="20"/>
        </w:rPr>
      </w:pPr>
      <w:r w:rsidRPr="00DF58C7">
        <w:rPr>
          <w:rFonts w:ascii="Consolas" w:eastAsia="Times New Roman" w:hAnsi="Consolas" w:cs="Courier New"/>
          <w:color w:val="000000"/>
          <w:sz w:val="20"/>
          <w:szCs w:val="20"/>
        </w:rPr>
        <w:t>/ commercial developments under license policy of following trems.</w:t>
      </w:r>
    </w:p>
    <w:p w:rsidR="00DF58C7" w:rsidRPr="00DF58C7" w:rsidRDefault="00DF58C7" w:rsidP="00DF58C7">
      <w:pPr>
        <w:pBdr>
          <w:top w:val="dashed" w:sz="6" w:space="6" w:color="808080"/>
          <w:left w:val="dashed" w:sz="6" w:space="6" w:color="808080"/>
          <w:bottom w:val="dashed" w:sz="6" w:space="6" w:color="808080"/>
          <w:right w:val="dashed" w:sz="6" w:space="6" w:color="80808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tLeast"/>
        <w:ind w:left="240" w:right="240"/>
        <w:rPr>
          <w:rFonts w:ascii="Consolas" w:eastAsia="Times New Roman" w:hAnsi="Consolas" w:cs="Courier New"/>
          <w:color w:val="000000"/>
          <w:sz w:val="20"/>
          <w:szCs w:val="20"/>
        </w:rPr>
      </w:pPr>
      <w:r w:rsidRPr="00DF58C7">
        <w:rPr>
          <w:rFonts w:ascii="Consolas" w:eastAsia="Times New Roman" w:hAnsi="Consolas" w:cs="Courier New"/>
          <w:color w:val="000000"/>
          <w:sz w:val="20"/>
          <w:szCs w:val="20"/>
        </w:rPr>
        <w:t>/</w:t>
      </w:r>
    </w:p>
    <w:p w:rsidR="00DF58C7" w:rsidRPr="00DF58C7" w:rsidRDefault="00DF58C7" w:rsidP="00DF58C7">
      <w:pPr>
        <w:pBdr>
          <w:top w:val="dashed" w:sz="6" w:space="6" w:color="808080"/>
          <w:left w:val="dashed" w:sz="6" w:space="6" w:color="808080"/>
          <w:bottom w:val="dashed" w:sz="6" w:space="6" w:color="808080"/>
          <w:right w:val="dashed" w:sz="6" w:space="6" w:color="80808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tLeast"/>
        <w:ind w:left="240" w:right="240"/>
        <w:rPr>
          <w:rFonts w:ascii="Consolas" w:eastAsia="Times New Roman" w:hAnsi="Consolas" w:cs="Courier New"/>
          <w:color w:val="000000"/>
          <w:sz w:val="20"/>
          <w:szCs w:val="20"/>
        </w:rPr>
      </w:pPr>
      <w:r w:rsidRPr="00DF58C7">
        <w:rPr>
          <w:rFonts w:ascii="Consolas" w:eastAsia="Times New Roman" w:hAnsi="Consolas" w:cs="Courier New"/>
          <w:color w:val="000000"/>
          <w:sz w:val="20"/>
          <w:szCs w:val="20"/>
        </w:rPr>
        <w:t>/  Copyright (C) 2014, ChaN, all right reserved.</w:t>
      </w:r>
    </w:p>
    <w:p w:rsidR="00DF58C7" w:rsidRPr="00DF58C7" w:rsidRDefault="00DF58C7" w:rsidP="00DF58C7">
      <w:pPr>
        <w:pBdr>
          <w:top w:val="dashed" w:sz="6" w:space="6" w:color="808080"/>
          <w:left w:val="dashed" w:sz="6" w:space="6" w:color="808080"/>
          <w:bottom w:val="dashed" w:sz="6" w:space="6" w:color="808080"/>
          <w:right w:val="dashed" w:sz="6" w:space="6" w:color="80808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tLeast"/>
        <w:ind w:left="240" w:right="240"/>
        <w:rPr>
          <w:rFonts w:ascii="Consolas" w:eastAsia="Times New Roman" w:hAnsi="Consolas" w:cs="Courier New"/>
          <w:color w:val="000000"/>
          <w:sz w:val="20"/>
          <w:szCs w:val="20"/>
        </w:rPr>
      </w:pPr>
      <w:r w:rsidRPr="00DF58C7">
        <w:rPr>
          <w:rFonts w:ascii="Consolas" w:eastAsia="Times New Roman" w:hAnsi="Consolas" w:cs="Courier New"/>
          <w:color w:val="000000"/>
          <w:sz w:val="20"/>
          <w:szCs w:val="20"/>
        </w:rPr>
        <w:t>/</w:t>
      </w:r>
    </w:p>
    <w:p w:rsidR="00DF58C7" w:rsidRPr="00DF58C7" w:rsidRDefault="00DF58C7" w:rsidP="00DF58C7">
      <w:pPr>
        <w:pBdr>
          <w:top w:val="dashed" w:sz="6" w:space="6" w:color="808080"/>
          <w:left w:val="dashed" w:sz="6" w:space="6" w:color="808080"/>
          <w:bottom w:val="dashed" w:sz="6" w:space="6" w:color="808080"/>
          <w:right w:val="dashed" w:sz="6" w:space="6" w:color="80808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tLeast"/>
        <w:ind w:left="240" w:right="240"/>
        <w:rPr>
          <w:rFonts w:ascii="Consolas" w:eastAsia="Times New Roman" w:hAnsi="Consolas" w:cs="Courier New"/>
          <w:color w:val="000000"/>
          <w:sz w:val="20"/>
          <w:szCs w:val="20"/>
        </w:rPr>
      </w:pPr>
      <w:r w:rsidRPr="00DF58C7">
        <w:rPr>
          <w:rFonts w:ascii="Consolas" w:eastAsia="Times New Roman" w:hAnsi="Consolas" w:cs="Courier New"/>
          <w:color w:val="000000"/>
          <w:sz w:val="20"/>
          <w:szCs w:val="20"/>
        </w:rPr>
        <w:t>/ * The Petit FatFs module is a free software and there is NO WARRANTY.</w:t>
      </w:r>
    </w:p>
    <w:p w:rsidR="00DF58C7" w:rsidRPr="00DF58C7" w:rsidRDefault="00DF58C7" w:rsidP="00DF58C7">
      <w:pPr>
        <w:pBdr>
          <w:top w:val="dashed" w:sz="6" w:space="6" w:color="808080"/>
          <w:left w:val="dashed" w:sz="6" w:space="6" w:color="808080"/>
          <w:bottom w:val="dashed" w:sz="6" w:space="6" w:color="808080"/>
          <w:right w:val="dashed" w:sz="6" w:space="6" w:color="80808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tLeast"/>
        <w:ind w:left="240" w:right="240"/>
        <w:rPr>
          <w:rFonts w:ascii="Consolas" w:eastAsia="Times New Roman" w:hAnsi="Consolas" w:cs="Courier New"/>
          <w:color w:val="000000"/>
          <w:sz w:val="20"/>
          <w:szCs w:val="20"/>
        </w:rPr>
      </w:pPr>
      <w:r w:rsidRPr="00DF58C7">
        <w:rPr>
          <w:rFonts w:ascii="Consolas" w:eastAsia="Times New Roman" w:hAnsi="Consolas" w:cs="Courier New"/>
          <w:color w:val="000000"/>
          <w:sz w:val="20"/>
          <w:szCs w:val="20"/>
        </w:rPr>
        <w:t>/ * No restriction on use. You can use, modify and redistribute it for</w:t>
      </w:r>
    </w:p>
    <w:p w:rsidR="00DF58C7" w:rsidRPr="00DF58C7" w:rsidRDefault="00DF58C7" w:rsidP="00DF58C7">
      <w:pPr>
        <w:pBdr>
          <w:top w:val="dashed" w:sz="6" w:space="6" w:color="808080"/>
          <w:left w:val="dashed" w:sz="6" w:space="6" w:color="808080"/>
          <w:bottom w:val="dashed" w:sz="6" w:space="6" w:color="808080"/>
          <w:right w:val="dashed" w:sz="6" w:space="6" w:color="80808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tLeast"/>
        <w:ind w:left="240" w:right="240"/>
        <w:rPr>
          <w:rFonts w:ascii="Consolas" w:eastAsia="Times New Roman" w:hAnsi="Consolas" w:cs="Courier New"/>
          <w:color w:val="000000"/>
          <w:sz w:val="20"/>
          <w:szCs w:val="20"/>
        </w:rPr>
      </w:pPr>
      <w:r w:rsidRPr="00DF58C7">
        <w:rPr>
          <w:rFonts w:ascii="Consolas" w:eastAsia="Times New Roman" w:hAnsi="Consolas" w:cs="Courier New"/>
          <w:color w:val="000000"/>
          <w:sz w:val="20"/>
          <w:szCs w:val="20"/>
        </w:rPr>
        <w:t>/   personal, non-profit or commercial products UNDER YOUR RESPONSIBILITY.</w:t>
      </w:r>
    </w:p>
    <w:p w:rsidR="00DF58C7" w:rsidRPr="00DF58C7" w:rsidRDefault="00DF58C7" w:rsidP="00DF58C7">
      <w:pPr>
        <w:pBdr>
          <w:top w:val="dashed" w:sz="6" w:space="6" w:color="808080"/>
          <w:left w:val="dashed" w:sz="6" w:space="6" w:color="808080"/>
          <w:bottom w:val="dashed" w:sz="6" w:space="6" w:color="808080"/>
          <w:right w:val="dashed" w:sz="6" w:space="6" w:color="80808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tLeast"/>
        <w:ind w:left="240" w:right="240"/>
        <w:rPr>
          <w:rFonts w:ascii="Consolas" w:eastAsia="Times New Roman" w:hAnsi="Consolas" w:cs="Courier New"/>
          <w:color w:val="000000"/>
          <w:sz w:val="20"/>
          <w:szCs w:val="20"/>
        </w:rPr>
      </w:pPr>
      <w:r w:rsidRPr="00DF58C7">
        <w:rPr>
          <w:rFonts w:ascii="Consolas" w:eastAsia="Times New Roman" w:hAnsi="Consolas" w:cs="Courier New"/>
          <w:color w:val="000000"/>
          <w:sz w:val="20"/>
          <w:szCs w:val="20"/>
        </w:rPr>
        <w:t>/ * Redistributions of source code must retain the above copyright notice.</w:t>
      </w:r>
    </w:p>
    <w:p w:rsidR="00DF58C7" w:rsidRPr="00DF58C7" w:rsidRDefault="00DF58C7" w:rsidP="00DF58C7">
      <w:pPr>
        <w:pBdr>
          <w:top w:val="dashed" w:sz="6" w:space="6" w:color="808080"/>
          <w:left w:val="dashed" w:sz="6" w:space="6" w:color="808080"/>
          <w:bottom w:val="dashed" w:sz="6" w:space="6" w:color="808080"/>
          <w:right w:val="dashed" w:sz="6" w:space="6" w:color="80808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tLeast"/>
        <w:ind w:left="240" w:right="240"/>
        <w:rPr>
          <w:rFonts w:ascii="Consolas" w:eastAsia="Times New Roman" w:hAnsi="Consolas" w:cs="Courier New"/>
          <w:color w:val="000000"/>
          <w:sz w:val="20"/>
          <w:szCs w:val="20"/>
        </w:rPr>
      </w:pPr>
      <w:r w:rsidRPr="00DF58C7">
        <w:rPr>
          <w:rFonts w:ascii="Consolas" w:eastAsia="Times New Roman" w:hAnsi="Consolas" w:cs="Courier New"/>
          <w:color w:val="000000"/>
          <w:sz w:val="20"/>
          <w:szCs w:val="20"/>
        </w:rPr>
        <w:t>/</w:t>
      </w:r>
    </w:p>
    <w:p w:rsidR="00DF58C7" w:rsidRPr="00DF58C7" w:rsidRDefault="00DF58C7" w:rsidP="00DF58C7">
      <w:pPr>
        <w:pBdr>
          <w:top w:val="dashed" w:sz="6" w:space="6" w:color="808080"/>
          <w:left w:val="dashed" w:sz="6" w:space="6" w:color="808080"/>
          <w:bottom w:val="dashed" w:sz="6" w:space="6" w:color="808080"/>
          <w:right w:val="dashed" w:sz="6" w:space="6" w:color="80808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tLeast"/>
        <w:ind w:left="240" w:right="240"/>
        <w:rPr>
          <w:rFonts w:ascii="Consolas" w:eastAsia="Times New Roman" w:hAnsi="Consolas" w:cs="Courier New"/>
          <w:color w:val="000000"/>
          <w:sz w:val="20"/>
          <w:szCs w:val="20"/>
        </w:rPr>
      </w:pPr>
      <w:r w:rsidRPr="00DF58C7">
        <w:rPr>
          <w:rFonts w:ascii="Consolas" w:eastAsia="Times New Roman" w:hAnsi="Consolas" w:cs="Courier New"/>
          <w:color w:val="000000"/>
          <w:sz w:val="20"/>
          <w:szCs w:val="20"/>
        </w:rPr>
        <w:t>/-----------------------------------------------------------------------------/</w:t>
      </w:r>
    </w:p>
    <w:p w:rsidR="005814AE" w:rsidRDefault="005814AE" w:rsidP="00A36E6A">
      <w:pPr>
        <w:sectPr w:rsidR="005814A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rsidR="00A36E6A" w:rsidRDefault="00A36E6A" w:rsidP="00A36E6A">
      <w:r w:rsidRPr="00F6306C">
        <w:lastRenderedPageBreak/>
        <w:t xml:space="preserve">Component Name:  </w:t>
      </w:r>
      <w:r w:rsidR="00433D15">
        <w:t>Bootloader Source</w:t>
      </w:r>
    </w:p>
    <w:p w:rsidR="00433D15" w:rsidRPr="00F6306C" w:rsidRDefault="00433D15" w:rsidP="00A36E6A">
      <w:r>
        <w:t>FSL</w:t>
      </w:r>
    </w:p>
    <w:p w:rsidR="00A36E6A" w:rsidRDefault="00A36E6A" w:rsidP="00A36E6A">
      <w:r>
        <w:t xml:space="preserve">Release/Version:  </w:t>
      </w:r>
      <w:r w:rsidR="00433D15">
        <w:t>(Not Listed)</w:t>
      </w:r>
    </w:p>
    <w:p w:rsidR="00433D15" w:rsidRDefault="00433D15" w:rsidP="00A36E6A">
      <w:r>
        <w:t>Year: (Not Listed)</w:t>
      </w:r>
    </w:p>
    <w:p w:rsidR="00D3790F" w:rsidRDefault="00D3790F" w:rsidP="00A36E6A">
      <w:r>
        <w:t>License: BSD-3-Clause</w:t>
      </w:r>
    </w:p>
    <w:p w:rsidR="00433D15" w:rsidRPr="00F6306C" w:rsidRDefault="00433D15" w:rsidP="00433D15">
      <w:pPr>
        <w:pStyle w:val="NormalWeb"/>
        <w:shd w:val="clear" w:color="auto" w:fill="FCFCFC"/>
        <w:tabs>
          <w:tab w:val="left" w:pos="2117"/>
        </w:tabs>
        <w:spacing w:before="0" w:beforeAutospacing="0" w:after="375" w:afterAutospacing="0"/>
        <w:rPr>
          <w:rFonts w:ascii="Arial" w:hAnsi="Arial" w:cs="Arial"/>
          <w:sz w:val="21"/>
          <w:szCs w:val="21"/>
        </w:rPr>
      </w:pPr>
      <w:r>
        <w:rPr>
          <w:rFonts w:ascii="Arial" w:hAnsi="Arial" w:cs="Arial"/>
          <w:sz w:val="21"/>
          <w:szCs w:val="21"/>
        </w:rPr>
        <w:t>Copyright FSL</w:t>
      </w:r>
    </w:p>
    <w:p w:rsidR="00433D15" w:rsidRPr="00F6306C" w:rsidRDefault="00433D15" w:rsidP="00433D15">
      <w:pPr>
        <w:pStyle w:val="NormalWeb"/>
        <w:shd w:val="clear" w:color="auto" w:fill="FCFCFC"/>
        <w:spacing w:before="0" w:beforeAutospacing="0" w:after="375" w:afterAutospacing="0"/>
        <w:rPr>
          <w:rFonts w:ascii="Arial" w:hAnsi="Arial" w:cs="Arial"/>
          <w:sz w:val="21"/>
          <w:szCs w:val="21"/>
        </w:rPr>
      </w:pPr>
      <w:r w:rsidRPr="00F6306C">
        <w:rPr>
          <w:rFonts w:ascii="Arial" w:hAnsi="Arial" w:cs="Arial"/>
          <w:sz w:val="21"/>
          <w:szCs w:val="21"/>
        </w:rPr>
        <w:t>Redistribution and use in source and binary forms, with or without modification, are permitted provided that the following conditions are met:</w:t>
      </w:r>
    </w:p>
    <w:p w:rsidR="00433D15" w:rsidRPr="00F6306C" w:rsidRDefault="00433D15" w:rsidP="00433D15">
      <w:pPr>
        <w:pStyle w:val="NormalWeb"/>
        <w:shd w:val="clear" w:color="auto" w:fill="FCFCFC"/>
        <w:spacing w:before="0" w:beforeAutospacing="0" w:after="375" w:afterAutospacing="0"/>
        <w:rPr>
          <w:rFonts w:ascii="Arial" w:hAnsi="Arial" w:cs="Arial"/>
          <w:sz w:val="21"/>
          <w:szCs w:val="21"/>
        </w:rPr>
      </w:pPr>
      <w:r w:rsidRPr="00F6306C">
        <w:rPr>
          <w:rFonts w:ascii="Arial" w:hAnsi="Arial" w:cs="Arial"/>
          <w:sz w:val="21"/>
          <w:szCs w:val="21"/>
        </w:rPr>
        <w:t>1. Redistributions of source code must retain the above copyright notice, this list of conditions and the following disclaimer.</w:t>
      </w:r>
    </w:p>
    <w:p w:rsidR="00433D15" w:rsidRPr="00F6306C" w:rsidRDefault="00433D15" w:rsidP="00433D15">
      <w:pPr>
        <w:pStyle w:val="NormalWeb"/>
        <w:shd w:val="clear" w:color="auto" w:fill="FCFCFC"/>
        <w:spacing w:before="0" w:beforeAutospacing="0" w:after="375" w:afterAutospacing="0"/>
        <w:rPr>
          <w:rFonts w:ascii="Arial" w:hAnsi="Arial" w:cs="Arial"/>
          <w:sz w:val="21"/>
          <w:szCs w:val="21"/>
        </w:rPr>
      </w:pPr>
      <w:r w:rsidRPr="00F6306C">
        <w:rPr>
          <w:rFonts w:ascii="Arial" w:hAnsi="Arial" w:cs="Arial"/>
          <w:sz w:val="21"/>
          <w:szCs w:val="21"/>
        </w:rPr>
        <w:t>2. Redistributions in binary form must reproduce the above copyright notice, this list of conditions and the following disclaimer in the documentation and/or other materials provided with the distribution.</w:t>
      </w:r>
    </w:p>
    <w:p w:rsidR="00433D15" w:rsidRPr="00F6306C" w:rsidRDefault="00433D15" w:rsidP="00433D15">
      <w:pPr>
        <w:pStyle w:val="NormalWeb"/>
        <w:shd w:val="clear" w:color="auto" w:fill="FCFCFC"/>
        <w:spacing w:before="0" w:beforeAutospacing="0" w:after="375" w:afterAutospacing="0"/>
        <w:rPr>
          <w:rFonts w:ascii="Arial" w:hAnsi="Arial" w:cs="Arial"/>
          <w:sz w:val="21"/>
          <w:szCs w:val="21"/>
        </w:rPr>
      </w:pPr>
      <w:r w:rsidRPr="00F6306C">
        <w:rPr>
          <w:rFonts w:ascii="Arial" w:hAnsi="Arial" w:cs="Arial"/>
          <w:sz w:val="21"/>
          <w:szCs w:val="21"/>
        </w:rPr>
        <w:t>3. Neither the name of the copyright holder nor the names of its contributors may be used to endorse or promote products derived from this software without specific prior written permission.</w:t>
      </w:r>
    </w:p>
    <w:p w:rsidR="00433D15" w:rsidRPr="00F6306C" w:rsidRDefault="00433D15" w:rsidP="00433D15">
      <w:pPr>
        <w:pStyle w:val="NormalWeb"/>
        <w:shd w:val="clear" w:color="auto" w:fill="FCFCFC"/>
        <w:spacing w:before="0" w:beforeAutospacing="0" w:after="375" w:afterAutospacing="0"/>
        <w:rPr>
          <w:rFonts w:ascii="Arial" w:hAnsi="Arial" w:cs="Arial"/>
          <w:sz w:val="21"/>
          <w:szCs w:val="21"/>
        </w:rPr>
      </w:pPr>
      <w:r w:rsidRPr="00F6306C">
        <w:rPr>
          <w:rFonts w:ascii="Arial" w:hAnsi="Arial" w:cs="Arial"/>
          <w:sz w:val="21"/>
          <w:szCs w:val="21"/>
        </w:rP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433D15" w:rsidRDefault="00433D15">
      <w:r>
        <w:br w:type="page"/>
      </w:r>
    </w:p>
    <w:p w:rsidR="00433D15" w:rsidRDefault="00433D15" w:rsidP="00433D15">
      <w:r w:rsidRPr="00F6306C">
        <w:lastRenderedPageBreak/>
        <w:t xml:space="preserve">Component Name:  </w:t>
      </w:r>
      <w:r>
        <w:t>Host tools – USB HID Support</w:t>
      </w:r>
    </w:p>
    <w:p w:rsidR="00433D15" w:rsidRPr="00F6306C" w:rsidRDefault="00433D15" w:rsidP="00433D15">
      <w:r>
        <w:t>Author: HIDAPI</w:t>
      </w:r>
    </w:p>
    <w:p w:rsidR="00433D15" w:rsidRDefault="00433D15" w:rsidP="00433D15">
      <w:r>
        <w:t>Release/Version:  (Not Listed)</w:t>
      </w:r>
    </w:p>
    <w:p w:rsidR="00433D15" w:rsidRDefault="00433D15" w:rsidP="00433D15">
      <w:r>
        <w:t>Year: (Not Listed)</w:t>
      </w:r>
    </w:p>
    <w:p w:rsidR="00D3790F" w:rsidRDefault="00D3790F" w:rsidP="00433D15">
      <w:r>
        <w:t>License: BSD-3-Clause</w:t>
      </w:r>
    </w:p>
    <w:p w:rsidR="00433D15" w:rsidRPr="00F6306C" w:rsidRDefault="00433D15" w:rsidP="00433D15">
      <w:pPr>
        <w:pStyle w:val="NormalWeb"/>
        <w:shd w:val="clear" w:color="auto" w:fill="FCFCFC"/>
        <w:tabs>
          <w:tab w:val="left" w:pos="2117"/>
        </w:tabs>
        <w:spacing w:before="0" w:beforeAutospacing="0" w:after="375" w:afterAutospacing="0"/>
        <w:rPr>
          <w:rFonts w:ascii="Arial" w:hAnsi="Arial" w:cs="Arial"/>
          <w:sz w:val="21"/>
          <w:szCs w:val="21"/>
        </w:rPr>
      </w:pPr>
      <w:r>
        <w:rPr>
          <w:rFonts w:ascii="Arial" w:hAnsi="Arial" w:cs="Arial"/>
          <w:sz w:val="21"/>
          <w:szCs w:val="21"/>
        </w:rPr>
        <w:t>Copyright HIDAPI</w:t>
      </w:r>
    </w:p>
    <w:p w:rsidR="00433D15" w:rsidRPr="00F6306C" w:rsidRDefault="00433D15" w:rsidP="00433D15">
      <w:pPr>
        <w:pStyle w:val="NormalWeb"/>
        <w:shd w:val="clear" w:color="auto" w:fill="FCFCFC"/>
        <w:spacing w:before="0" w:beforeAutospacing="0" w:after="375" w:afterAutospacing="0"/>
        <w:rPr>
          <w:rFonts w:ascii="Arial" w:hAnsi="Arial" w:cs="Arial"/>
          <w:sz w:val="21"/>
          <w:szCs w:val="21"/>
        </w:rPr>
      </w:pPr>
      <w:r w:rsidRPr="00F6306C">
        <w:rPr>
          <w:rFonts w:ascii="Arial" w:hAnsi="Arial" w:cs="Arial"/>
          <w:sz w:val="21"/>
          <w:szCs w:val="21"/>
        </w:rPr>
        <w:t>Redistribution and use in source and binary forms, with or without modification, are permitted provided that the following conditions are met:</w:t>
      </w:r>
    </w:p>
    <w:p w:rsidR="00433D15" w:rsidRPr="00F6306C" w:rsidRDefault="00433D15" w:rsidP="00433D15">
      <w:pPr>
        <w:pStyle w:val="NormalWeb"/>
        <w:shd w:val="clear" w:color="auto" w:fill="FCFCFC"/>
        <w:spacing w:before="0" w:beforeAutospacing="0" w:after="375" w:afterAutospacing="0"/>
        <w:rPr>
          <w:rFonts w:ascii="Arial" w:hAnsi="Arial" w:cs="Arial"/>
          <w:sz w:val="21"/>
          <w:szCs w:val="21"/>
        </w:rPr>
      </w:pPr>
      <w:r w:rsidRPr="00F6306C">
        <w:rPr>
          <w:rFonts w:ascii="Arial" w:hAnsi="Arial" w:cs="Arial"/>
          <w:sz w:val="21"/>
          <w:szCs w:val="21"/>
        </w:rPr>
        <w:t>1. Redistributions of source code must retain the above copyright notice, this list of conditions and the following disclaimer.</w:t>
      </w:r>
    </w:p>
    <w:p w:rsidR="00433D15" w:rsidRPr="00F6306C" w:rsidRDefault="00433D15" w:rsidP="00433D15">
      <w:pPr>
        <w:pStyle w:val="NormalWeb"/>
        <w:shd w:val="clear" w:color="auto" w:fill="FCFCFC"/>
        <w:spacing w:before="0" w:beforeAutospacing="0" w:after="375" w:afterAutospacing="0"/>
        <w:rPr>
          <w:rFonts w:ascii="Arial" w:hAnsi="Arial" w:cs="Arial"/>
          <w:sz w:val="21"/>
          <w:szCs w:val="21"/>
        </w:rPr>
      </w:pPr>
      <w:r w:rsidRPr="00F6306C">
        <w:rPr>
          <w:rFonts w:ascii="Arial" w:hAnsi="Arial" w:cs="Arial"/>
          <w:sz w:val="21"/>
          <w:szCs w:val="21"/>
        </w:rPr>
        <w:t>2. Redistributions in binary form must reproduce the above copyright notice, this list of conditions and the following disclaimer in the documentation and/or other materials provided with the distribution.</w:t>
      </w:r>
    </w:p>
    <w:p w:rsidR="00433D15" w:rsidRPr="00F6306C" w:rsidRDefault="00433D15" w:rsidP="00433D15">
      <w:pPr>
        <w:pStyle w:val="NormalWeb"/>
        <w:shd w:val="clear" w:color="auto" w:fill="FCFCFC"/>
        <w:spacing w:before="0" w:beforeAutospacing="0" w:after="375" w:afterAutospacing="0"/>
        <w:rPr>
          <w:rFonts w:ascii="Arial" w:hAnsi="Arial" w:cs="Arial"/>
          <w:sz w:val="21"/>
          <w:szCs w:val="21"/>
        </w:rPr>
      </w:pPr>
      <w:r w:rsidRPr="00F6306C">
        <w:rPr>
          <w:rFonts w:ascii="Arial" w:hAnsi="Arial" w:cs="Arial"/>
          <w:sz w:val="21"/>
          <w:szCs w:val="21"/>
        </w:rPr>
        <w:t>3. Neither the name of the copyright holder nor the names of its contributors may be used to endorse or promote products derived from this software without specific prior written permission.</w:t>
      </w:r>
    </w:p>
    <w:p w:rsidR="00433D15" w:rsidRPr="00F6306C" w:rsidRDefault="00433D15" w:rsidP="00433D15">
      <w:pPr>
        <w:pStyle w:val="NormalWeb"/>
        <w:shd w:val="clear" w:color="auto" w:fill="FCFCFC"/>
        <w:spacing w:before="0" w:beforeAutospacing="0" w:after="375" w:afterAutospacing="0"/>
        <w:rPr>
          <w:rFonts w:ascii="Arial" w:hAnsi="Arial" w:cs="Arial"/>
          <w:sz w:val="21"/>
          <w:szCs w:val="21"/>
        </w:rPr>
      </w:pPr>
      <w:r w:rsidRPr="00F6306C">
        <w:rPr>
          <w:rFonts w:ascii="Arial" w:hAnsi="Arial" w:cs="Arial"/>
          <w:sz w:val="21"/>
          <w:szCs w:val="21"/>
        </w:rP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A36E6A" w:rsidRDefault="00A36E6A"/>
    <w:sectPr w:rsidR="00A36E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5C6" w:rsidRDefault="001725C6" w:rsidP="00860F7E">
      <w:pPr>
        <w:spacing w:after="0" w:line="240" w:lineRule="auto"/>
      </w:pPr>
      <w:r>
        <w:separator/>
      </w:r>
    </w:p>
  </w:endnote>
  <w:endnote w:type="continuationSeparator" w:id="0">
    <w:p w:rsidR="001725C6" w:rsidRDefault="001725C6" w:rsidP="0086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AFA" w:rsidRDefault="009E1A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AFA" w:rsidRDefault="009E1A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AFA" w:rsidRDefault="009E1A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5C6" w:rsidRDefault="001725C6" w:rsidP="00860F7E">
      <w:pPr>
        <w:spacing w:after="0" w:line="240" w:lineRule="auto"/>
      </w:pPr>
      <w:r>
        <w:separator/>
      </w:r>
    </w:p>
  </w:footnote>
  <w:footnote w:type="continuationSeparator" w:id="0">
    <w:p w:rsidR="001725C6" w:rsidRDefault="001725C6" w:rsidP="00860F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AFA" w:rsidRDefault="009E1A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AFA" w:rsidRDefault="009E1A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AFA" w:rsidRDefault="009E1A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7E"/>
    <w:rsid w:val="001725C6"/>
    <w:rsid w:val="00323E51"/>
    <w:rsid w:val="00370E74"/>
    <w:rsid w:val="003B6586"/>
    <w:rsid w:val="00433D15"/>
    <w:rsid w:val="00541C70"/>
    <w:rsid w:val="0057075C"/>
    <w:rsid w:val="005814AE"/>
    <w:rsid w:val="00613292"/>
    <w:rsid w:val="00835296"/>
    <w:rsid w:val="00860F7E"/>
    <w:rsid w:val="00871E85"/>
    <w:rsid w:val="008C593C"/>
    <w:rsid w:val="00905FE8"/>
    <w:rsid w:val="009E1AFA"/>
    <w:rsid w:val="009F0E19"/>
    <w:rsid w:val="00A36E6A"/>
    <w:rsid w:val="00D3790F"/>
    <w:rsid w:val="00DB1070"/>
    <w:rsid w:val="00DE0866"/>
    <w:rsid w:val="00DF58C7"/>
    <w:rsid w:val="00E21F38"/>
    <w:rsid w:val="00E657E6"/>
    <w:rsid w:val="00EB162F"/>
    <w:rsid w:val="00F63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F95C52-EE90-49A1-98E3-16A45E83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0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58C7"/>
    <w:rPr>
      <w:color w:val="0563C1" w:themeColor="hyperlink"/>
      <w:u w:val="single"/>
    </w:rPr>
  </w:style>
  <w:style w:type="paragraph" w:styleId="HTMLPreformatted">
    <w:name w:val="HTML Preformatted"/>
    <w:basedOn w:val="Normal"/>
    <w:link w:val="HTMLPreformattedChar"/>
    <w:uiPriority w:val="99"/>
    <w:semiHidden/>
    <w:unhideWhenUsed/>
    <w:rsid w:val="00DF5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F58C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352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296"/>
    <w:rPr>
      <w:rFonts w:ascii="Segoe UI" w:hAnsi="Segoe UI" w:cs="Segoe UI"/>
      <w:sz w:val="18"/>
      <w:szCs w:val="18"/>
    </w:rPr>
  </w:style>
  <w:style w:type="paragraph" w:styleId="Header">
    <w:name w:val="header"/>
    <w:basedOn w:val="Normal"/>
    <w:link w:val="HeaderChar"/>
    <w:uiPriority w:val="99"/>
    <w:unhideWhenUsed/>
    <w:rsid w:val="009E1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AFA"/>
  </w:style>
  <w:style w:type="paragraph" w:styleId="Footer">
    <w:name w:val="footer"/>
    <w:basedOn w:val="Normal"/>
    <w:link w:val="FooterChar"/>
    <w:uiPriority w:val="99"/>
    <w:unhideWhenUsed/>
    <w:rsid w:val="009E1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89395">
      <w:bodyDiv w:val="1"/>
      <w:marLeft w:val="0"/>
      <w:marRight w:val="0"/>
      <w:marTop w:val="0"/>
      <w:marBottom w:val="0"/>
      <w:divBdr>
        <w:top w:val="none" w:sz="0" w:space="0" w:color="auto"/>
        <w:left w:val="none" w:sz="0" w:space="0" w:color="auto"/>
        <w:bottom w:val="none" w:sz="0" w:space="0" w:color="auto"/>
        <w:right w:val="none" w:sz="0" w:space="0" w:color="auto"/>
      </w:divBdr>
    </w:div>
    <w:div w:id="1023018171">
      <w:bodyDiv w:val="1"/>
      <w:marLeft w:val="0"/>
      <w:marRight w:val="0"/>
      <w:marTop w:val="0"/>
      <w:marBottom w:val="0"/>
      <w:divBdr>
        <w:top w:val="none" w:sz="0" w:space="0" w:color="auto"/>
        <w:left w:val="none" w:sz="0" w:space="0" w:color="auto"/>
        <w:bottom w:val="none" w:sz="0" w:space="0" w:color="auto"/>
        <w:right w:val="none" w:sz="0" w:space="0" w:color="auto"/>
      </w:divBdr>
    </w:div>
    <w:div w:id="124388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12</Pages>
  <Words>3102</Words>
  <Characters>17687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Johnson Controls, Inc.</Company>
  <LinksUpToDate>false</LinksUpToDate>
  <CharactersWithSpaces>20748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Hill;Kevin Luty</dc:creator>
  <cp:keywords/>
  <dc:description/>
  <cp:lastModifiedBy>Timothy J Riesch</cp:lastModifiedBy>
  <cp:revision>6</cp:revision>
  <dcterms:created xsi:type="dcterms:W3CDTF">2018-03-26T19:31:00Z</dcterms:created>
  <dcterms:modified xsi:type="dcterms:W3CDTF">2018-05-17T17:22:00Z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Owner">
    <vt:lpwstr>criesct@jci.com</vt:lpwstr>
  </property>
  <property fmtid="{D5CDD505-2E9C-101B-9397-08002B2CF9AE}" pid="6" name="MSIP_Label_6be01c0c-f9b3-4dc4-af0b-a82110cc37cd_SetDate">
    <vt:lpwstr>2018-05-17T12:22:56.9209910-05:00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